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C9F42">
      <w:pPr>
        <w:spacing w:after="0" w:line="240" w:lineRule="auto"/>
        <w:jc w:val="center"/>
        <w:rPr>
          <w:rFonts w:hint="default"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rFonts w:hint="default" w:ascii="Times New Roman" w:hAnsi="Times New Roman"/>
          <w:sz w:val="24"/>
          <w:szCs w:val="24"/>
          <w:lang w:val="ro-RO"/>
        </w:rPr>
        <w:t>7 iulie 2026</w:t>
      </w:r>
    </w:p>
    <w:p w14:paraId="2A81176A">
      <w:pPr>
        <w:shd w:val="clear" w:color="auto" w:fill="FFFFFF"/>
        <w:spacing w:after="0" w:line="525" w:lineRule="atLeast"/>
        <w:jc w:val="center"/>
        <w:outlineLvl w:val="0"/>
        <w:rPr>
          <w:rFonts w:ascii="Times New Roman" w:hAnsi="Times New Roman" w:eastAsia="Times New Roman"/>
          <w:b w:val="0"/>
          <w:bCs w:val="0"/>
          <w:color w:val="000000" w:themeColor="text1"/>
          <w:kern w:val="36"/>
          <w:sz w:val="32"/>
          <w:szCs w:val="32"/>
          <w:lang w:val="fr-FR"/>
          <w14:textFill>
            <w14:solidFill>
              <w14:schemeClr w14:val="tx1"/>
            </w14:solidFill>
          </w14:textFill>
        </w:rPr>
      </w:pPr>
    </w:p>
    <w:p w14:paraId="7BE6A1B5">
      <w:pPr>
        <w:shd w:val="clear" w:color="auto" w:fill="FFFFFF"/>
        <w:spacing w:after="0" w:line="525" w:lineRule="atLeast"/>
        <w:jc w:val="center"/>
        <w:outlineLvl w:val="0"/>
        <w:rPr>
          <w:rFonts w:ascii="Times New Roman" w:hAnsi="Times New Roman" w:eastAsia="Times New Roman"/>
          <w:b w:val="0"/>
          <w:bCs w:val="0"/>
          <w:color w:val="000000" w:themeColor="text1"/>
          <w:kern w:val="36"/>
          <w:sz w:val="32"/>
          <w:szCs w:val="32"/>
          <w:lang w:val="fr-F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ascii="Times New Roman" w:hAnsi="Times New Roman" w:eastAsia="Times New Roman"/>
          <w:b w:val="0"/>
          <w:bCs w:val="0"/>
          <w:color w:val="000000" w:themeColor="text1"/>
          <w:kern w:val="36"/>
          <w:sz w:val="32"/>
          <w:szCs w:val="32"/>
          <w:lang w:val="fr-FR"/>
          <w14:textFill>
            <w14:solidFill>
              <w14:schemeClr w14:val="tx1"/>
            </w14:solidFill>
          </w14:textFill>
        </w:rPr>
        <w:t>Comunicat de pres</w:t>
      </w:r>
      <w:r>
        <w:rPr>
          <w:rFonts w:ascii="Times New Roman" w:hAnsi="Times New Roman" w:eastAsia="Times New Roman"/>
          <w:b w:val="0"/>
          <w:bCs w:val="0"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  <w:t xml:space="preserve">ă - </w:t>
      </w:r>
      <w:r>
        <w:rPr>
          <w:rFonts w:ascii="Times New Roman" w:hAnsi="Times New Roman" w:eastAsia="Times New Roman"/>
          <w:b w:val="0"/>
          <w:bCs w:val="0"/>
          <w:color w:val="000000" w:themeColor="text1"/>
          <w:kern w:val="36"/>
          <w:sz w:val="32"/>
          <w:szCs w:val="32"/>
          <w:lang w:val="fr-FR"/>
          <w14:textFill>
            <w14:solidFill>
              <w14:schemeClr w14:val="tx1"/>
            </w14:solidFill>
          </w14:textFill>
        </w:rPr>
        <w:t>Informare sintetică privind rezultatele înregistrate în prima sesiune a examenului de bacalaureat 202</w:t>
      </w:r>
      <w:r>
        <w:rPr>
          <w:rFonts w:hint="default" w:ascii="Times New Roman" w:hAnsi="Times New Roman" w:eastAsia="Times New Roman"/>
          <w:b w:val="0"/>
          <w:bCs w:val="0"/>
          <w:color w:val="000000" w:themeColor="text1"/>
          <w:kern w:val="36"/>
          <w:sz w:val="32"/>
          <w:szCs w:val="32"/>
          <w:lang w:val="ro-RO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Times New Roman"/>
          <w:b w:val="0"/>
          <w:bCs w:val="0"/>
          <w:color w:val="000000" w:themeColor="text1"/>
          <w:kern w:val="36"/>
          <w:sz w:val="32"/>
          <w:szCs w:val="32"/>
          <w:lang w:val="fr-FR"/>
          <w14:textFill>
            <w14:solidFill>
              <w14:schemeClr w14:val="tx1"/>
            </w14:solidFill>
          </w14:textFill>
        </w:rPr>
        <w:t xml:space="preserve"> (înainte de contestații)</w:t>
      </w:r>
    </w:p>
    <w:p w14:paraId="59D68AD3">
      <w:pPr>
        <w:shd w:val="clear" w:color="auto" w:fill="FFFFFF"/>
        <w:spacing w:after="0" w:line="525" w:lineRule="atLeast"/>
        <w:jc w:val="center"/>
        <w:outlineLvl w:val="0"/>
        <w:rPr>
          <w:rFonts w:ascii="Times New Roman" w:hAnsi="Times New Roman" w:eastAsia="Times New Roman"/>
          <w:b w:val="0"/>
          <w:bCs w:val="0"/>
          <w:color w:val="000000" w:themeColor="text1"/>
          <w:kern w:val="36"/>
          <w:sz w:val="32"/>
          <w:szCs w:val="32"/>
          <w:lang w:val="fr-FR"/>
          <w14:textFill>
            <w14:solidFill>
              <w14:schemeClr w14:val="tx1"/>
            </w14:solidFill>
          </w14:textFill>
        </w:rPr>
      </w:pPr>
    </w:p>
    <w:p w14:paraId="381CF085">
      <w:pPr>
        <w:shd w:val="clear" w:color="auto" w:fill="FFFFFF"/>
        <w:spacing w:after="0" w:line="525" w:lineRule="atLeast"/>
        <w:jc w:val="center"/>
        <w:outlineLvl w:val="0"/>
        <w:rPr>
          <w:rFonts w:ascii="Times New Roman" w:hAnsi="Times New Roman" w:eastAsia="Times New Roman"/>
          <w:b w:val="0"/>
          <w:bCs w:val="0"/>
          <w:color w:val="000000" w:themeColor="text1"/>
          <w:kern w:val="36"/>
          <w:sz w:val="32"/>
          <w:szCs w:val="32"/>
          <w:lang w:val="fr-FR"/>
          <w14:textFill>
            <w14:solidFill>
              <w14:schemeClr w14:val="tx1"/>
            </w14:solidFill>
          </w14:textFill>
        </w:rPr>
      </w:pPr>
    </w:p>
    <w:p w14:paraId="1698940D">
      <w:pPr>
        <w:spacing w:after="150" w:line="315" w:lineRule="atLeast"/>
        <w:ind w:firstLine="720"/>
        <w:jc w:val="both"/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</w:pPr>
      <w:r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  <w:t xml:space="preserve">Ministerul Educației și Cercetării a publicat astăzi, </w:t>
      </w:r>
      <w:r>
        <w:rPr>
          <w:rFonts w:hint="default" w:ascii="Times New Roman" w:hAnsi="Times New Roman" w:eastAsia="Times New Roman"/>
          <w:b w:val="0"/>
          <w:bCs w:val="0"/>
          <w:color w:val="333333"/>
          <w:sz w:val="32"/>
          <w:szCs w:val="32"/>
          <w:lang w:val="ro-RO"/>
        </w:rPr>
        <w:t>7 iulie rez</w:t>
      </w:r>
      <w:r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  <w:t>ultatele obținute de absolvenții studiilor liceale care au susținut probele examenului național de bacalaureat în sesiunea iunie</w:t>
      </w:r>
      <w:r>
        <w:rPr>
          <w:rFonts w:hint="default" w:ascii="Times New Roman" w:hAnsi="Times New Roman" w:eastAsia="Times New Roman"/>
          <w:b w:val="0"/>
          <w:bCs w:val="0"/>
          <w:color w:val="333333"/>
          <w:sz w:val="32"/>
          <w:szCs w:val="32"/>
          <w:lang w:val="ro-RO"/>
        </w:rPr>
        <w:t xml:space="preserve">- iulie </w:t>
      </w:r>
      <w:r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  <w:t xml:space="preserve"> 202</w:t>
      </w:r>
      <w:r>
        <w:rPr>
          <w:rFonts w:hint="default" w:ascii="Times New Roman" w:hAnsi="Times New Roman" w:eastAsia="Times New Roman"/>
          <w:b w:val="0"/>
          <w:bCs w:val="0"/>
          <w:color w:val="333333"/>
          <w:sz w:val="32"/>
          <w:szCs w:val="32"/>
          <w:lang w:val="ro-RO"/>
        </w:rPr>
        <w:t>6</w:t>
      </w:r>
      <w:r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  <w:t>.</w:t>
      </w:r>
    </w:p>
    <w:p w14:paraId="76747090">
      <w:pPr>
        <w:spacing w:after="150" w:line="315" w:lineRule="atLeast"/>
        <w:jc w:val="both"/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</w:pPr>
    </w:p>
    <w:p w14:paraId="6C0F4D34">
      <w:pPr>
        <w:spacing w:after="150" w:line="315" w:lineRule="atLeast"/>
        <w:ind w:firstLine="720"/>
        <w:jc w:val="both"/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</w:pPr>
      <w:r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  <w:t>Rata de promovabilitate la nivelul județului Giurgiu este de 6</w:t>
      </w:r>
      <w:r>
        <w:rPr>
          <w:rFonts w:hint="default" w:ascii="Times New Roman" w:hAnsi="Times New Roman" w:eastAsia="Times New Roman"/>
          <w:b w:val="0"/>
          <w:bCs w:val="0"/>
          <w:color w:val="333333"/>
          <w:sz w:val="32"/>
          <w:szCs w:val="32"/>
          <w:lang w:val="ro-RO"/>
        </w:rPr>
        <w:t>3,21</w:t>
      </w:r>
      <w:r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  <w:t xml:space="preserve">%  ( </w:t>
      </w:r>
      <w:r>
        <w:rPr>
          <w:rFonts w:hint="default" w:ascii="Times New Roman" w:hAnsi="Times New Roman" w:eastAsia="Times New Roman"/>
          <w:b w:val="0"/>
          <w:bCs w:val="0"/>
          <w:color w:val="333333"/>
          <w:sz w:val="32"/>
          <w:szCs w:val="32"/>
          <w:lang w:val="ro-RO"/>
        </w:rPr>
        <w:t>69,15</w:t>
      </w:r>
      <w:r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  <w:t>% pentru seria curentă</w:t>
      </w:r>
      <w:r>
        <w:rPr>
          <w:rFonts w:hint="default" w:ascii="Times New Roman" w:hAnsi="Times New Roman" w:eastAsia="Times New Roman"/>
          <w:b w:val="0"/>
          <w:bCs w:val="0"/>
          <w:color w:val="333333"/>
          <w:sz w:val="32"/>
          <w:szCs w:val="32"/>
          <w:lang w:val="ro-RO"/>
        </w:rPr>
        <w:t xml:space="preserve"> și 32,21% pentru serii anterioare</w:t>
      </w:r>
      <w:r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  <w:t xml:space="preserve">), în creștere cu </w:t>
      </w:r>
      <w:r>
        <w:rPr>
          <w:rFonts w:hint="default" w:ascii="Times New Roman" w:hAnsi="Times New Roman" w:eastAsia="Times New Roman"/>
          <w:b w:val="0"/>
          <w:bCs w:val="0"/>
          <w:color w:val="333333"/>
          <w:sz w:val="32"/>
          <w:szCs w:val="32"/>
          <w:lang w:val="ro-RO"/>
        </w:rPr>
        <w:t>0, 71</w:t>
      </w:r>
      <w:r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  <w:t xml:space="preserve"> procente față  de sesiunea 202</w:t>
      </w:r>
      <w:r>
        <w:rPr>
          <w:rFonts w:hint="default" w:ascii="Times New Roman" w:hAnsi="Times New Roman" w:eastAsia="Times New Roman"/>
          <w:b w:val="0"/>
          <w:bCs w:val="0"/>
          <w:color w:val="333333"/>
          <w:sz w:val="32"/>
          <w:szCs w:val="32"/>
          <w:lang w:val="ro-RO"/>
        </w:rPr>
        <w:t>5</w:t>
      </w:r>
      <w:r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  <w:t xml:space="preserve">. </w:t>
      </w:r>
    </w:p>
    <w:p w14:paraId="2211BEB3">
      <w:pPr>
        <w:spacing w:after="150" w:line="315" w:lineRule="atLeast"/>
        <w:jc w:val="both"/>
        <w:rPr>
          <w:rFonts w:hint="default" w:ascii="Times New Roman" w:hAnsi="Times New Roman" w:eastAsia="Times New Roman"/>
          <w:b w:val="0"/>
          <w:bCs w:val="0"/>
          <w:color w:val="333333"/>
          <w:sz w:val="32"/>
          <w:szCs w:val="32"/>
          <w:lang w:val="ro-RO"/>
        </w:rPr>
      </w:pPr>
      <w:r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  <w:t xml:space="preserve">       </w:t>
      </w:r>
    </w:p>
    <w:p w14:paraId="08315045">
      <w:pPr>
        <w:ind w:firstLine="495"/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HYPERLINK "http://bacalaureat.edu.ro/" </w:instrText>
      </w:r>
      <w:r>
        <w:rPr>
          <w:b w:val="0"/>
          <w:bCs w:val="0"/>
        </w:rPr>
        <w:fldChar w:fldCharType="separate"/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32"/>
          <w:szCs w:val="32"/>
          <w:lang w:val="fr-FR"/>
          <w14:textFill>
            <w14:solidFill>
              <w14:schemeClr w14:val="tx1"/>
            </w14:solidFill>
          </w14:textFill>
        </w:rPr>
        <w:t>Rezultatele au fost afișate atât în mediul online</w:t>
      </w:r>
      <w:r>
        <w:rPr>
          <w:rFonts w:ascii="Times New Roman" w:hAnsi="Times New Roman" w:eastAsia="Times New Roman"/>
          <w:b w:val="0"/>
          <w:bCs w:val="0"/>
          <w:color w:val="000000" w:themeColor="text1"/>
          <w:sz w:val="32"/>
          <w:szCs w:val="32"/>
          <w:lang w:val="fr-FR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  <w:t>, cât și în centrele de examen, cu anonimizarea numelui și a prenumelui candidaților, în concordanță cu prevederile art. 5 și ale art. 6 din </w:t>
      </w:r>
      <w:r>
        <w:rPr>
          <w:rFonts w:ascii="Times New Roman" w:hAnsi="Times New Roman" w:eastAsia="Times New Roman"/>
          <w:b w:val="0"/>
          <w:bCs w:val="0"/>
          <w:i/>
          <w:iCs/>
          <w:color w:val="333333"/>
          <w:sz w:val="32"/>
          <w:szCs w:val="32"/>
          <w:lang w:val="fr-FR"/>
        </w:rPr>
        <w:t>Regulamentul UE 2016/679 privind protecția persoanelor fizice în ceea ce privește prelucrarea datelor cu caracter personal și privind libera circulație a acestor date de abrogare a Directivei 95/46/CE </w:t>
      </w:r>
      <w:r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  <w:t>(</w:t>
      </w:r>
      <w:r>
        <w:rPr>
          <w:rFonts w:ascii="Times New Roman" w:hAnsi="Times New Roman" w:eastAsia="Times New Roman"/>
          <w:b w:val="0"/>
          <w:bCs w:val="0"/>
          <w:i/>
          <w:iCs/>
          <w:color w:val="333333"/>
          <w:sz w:val="32"/>
          <w:szCs w:val="32"/>
          <w:lang w:val="fr-FR"/>
        </w:rPr>
        <w:t>Regulamentul general privind protecția datelor - GDPR</w:t>
      </w:r>
      <w:r>
        <w:rPr>
          <w:rFonts w:ascii="Times New Roman" w:hAnsi="Times New Roman" w:eastAsia="Times New Roman"/>
          <w:b w:val="0"/>
          <w:bCs w:val="0"/>
          <w:color w:val="333333"/>
          <w:sz w:val="32"/>
          <w:szCs w:val="32"/>
          <w:lang w:val="fr-FR"/>
        </w:rPr>
        <w:t>).</w:t>
      </w:r>
    </w:p>
    <w:p w14:paraId="191D710B">
      <w:pPr>
        <w:spacing w:after="0" w:line="240" w:lineRule="auto"/>
        <w:jc w:val="center"/>
        <w:rPr>
          <w:rFonts w:ascii="Times New Roman" w:hAnsi="Times New Roman" w:eastAsia="Times New Roman"/>
          <w:b w:val="0"/>
          <w:bCs w:val="0"/>
          <w:sz w:val="32"/>
          <w:szCs w:val="32"/>
        </w:rPr>
      </w:pPr>
    </w:p>
    <w:p w14:paraId="38CD47E8">
      <w:pPr>
        <w:rPr>
          <w:b w:val="0"/>
          <w:bCs w:val="0"/>
        </w:rPr>
      </w:pPr>
    </w:p>
    <w:bookmarkEnd w:id="0"/>
    <w:sectPr>
      <w:headerReference r:id="rId5" w:type="default"/>
      <w:footerReference r:id="rId6" w:type="default"/>
      <w:pgSz w:w="11907" w:h="16839"/>
      <w:pgMar w:top="2155" w:right="1134" w:bottom="1928" w:left="1134" w:header="567" w:footer="567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C7EC7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  <w:lang w:eastAsia="ro-RO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6110605" cy="0"/>
              <wp:effectExtent l="19050" t="20955" r="23495" b="26670"/>
              <wp:wrapNone/>
              <wp:docPr id="2" name="Lin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20" o:spid="_x0000_s1026" o:spt="20" style="position:absolute;left:0pt;margin-top:-2.85pt;height:0pt;width:481.15pt;mso-position-horizontal:center;mso-position-horizontal-relative:margin;z-index:251661312;mso-width-relative:page;mso-height-relative:page;" filled="f" stroked="t" coordsize="21600,21600" o:gfxdata="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OJmFpXVAAAABgEAAA8AAAAAAAAAAQAgAAAAIgAA&#10;AGRycy9kb3ducmV2LnhtbFBLAQIUABQAAAAIAIdO4kBtEz9x0gEAAKwDAAAOAAAAAAAAAAEAIAAA&#10;ACQBAABkcnMvZTJvRG9jLnhtbFBLBQYAAAAABgAGAFkBAABoBQAAAAA=&#10;">
              <v:fill on="f" focussize="0,0"/>
              <v:stroke weight="3pt" color="#000000" linestyle="thinThin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/>
        <w:i/>
        <w:color w:val="000000"/>
        <w:sz w:val="16"/>
        <w:szCs w:val="16"/>
      </w:rPr>
      <w:t>Str. Dr. Ion Munteanu, Nr. 3,Giurgiu</w:t>
    </w:r>
  </w:p>
  <w:p w14:paraId="4D7883F7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Cod poștal, 080474</w:t>
    </w:r>
  </w:p>
  <w:p w14:paraId="236B753F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Tel: 0246/ 214255</w:t>
    </w:r>
  </w:p>
  <w:p w14:paraId="6C7DB58B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Fax:  0246/ 214255</w:t>
    </w:r>
  </w:p>
  <w:p w14:paraId="2DAA9686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fldChar w:fldCharType="begin"/>
    </w:r>
    <w:r>
      <w:instrText xml:space="preserve"> HYPERLINK "http://www.isjgiurgiu.ro" </w:instrText>
    </w:r>
    <w:r>
      <w:fldChar w:fldCharType="separate"/>
    </w:r>
    <w:r>
      <w:rPr>
        <w:rStyle w:val="10"/>
        <w:rFonts w:ascii="Times New Roman" w:hAnsi="Times New Roman"/>
        <w:i/>
        <w:color w:val="000000"/>
        <w:sz w:val="16"/>
        <w:szCs w:val="16"/>
      </w:rPr>
      <w:t>www.isjgiurgiu.ro</w:t>
    </w:r>
    <w:r>
      <w:rPr>
        <w:rStyle w:val="10"/>
        <w:rFonts w:ascii="Times New Roman" w:hAnsi="Times New Roman"/>
        <w:i/>
        <w:color w:val="000000"/>
        <w:sz w:val="16"/>
        <w:szCs w:val="16"/>
      </w:rPr>
      <w:fldChar w:fldCharType="end"/>
    </w:r>
  </w:p>
  <w:p w14:paraId="045D646E">
    <w:pPr>
      <w:pStyle w:val="8"/>
      <w:jc w:val="right"/>
      <w:rPr>
        <w:rFonts w:ascii="Times New Roman" w:hAnsi="Times New Roman"/>
        <w:color w:val="000000"/>
        <w:sz w:val="16"/>
        <w:szCs w:val="16"/>
      </w:rPr>
    </w:pPr>
    <w:r>
      <w:rPr>
        <w:rFonts w:ascii="Times New Roman" w:hAnsi="Times New Roman"/>
        <w:i/>
        <w:iCs/>
        <w:color w:val="000000"/>
        <w:sz w:val="16"/>
        <w:szCs w:val="16"/>
      </w:rPr>
      <w:t xml:space="preserve">E-mail: </w:t>
    </w:r>
    <w:r>
      <w:fldChar w:fldCharType="begin"/>
    </w:r>
    <w:r>
      <w:instrText xml:space="preserve"> HYPERLINK "mailto:isjgiurgiu@yahoo.com" </w:instrText>
    </w:r>
    <w:r>
      <w:fldChar w:fldCharType="separate"/>
    </w:r>
    <w:r>
      <w:rPr>
        <w:rStyle w:val="10"/>
        <w:rFonts w:ascii="Times New Roman" w:hAnsi="Times New Roman"/>
        <w:i/>
        <w:iCs/>
        <w:color w:val="000000"/>
        <w:sz w:val="16"/>
        <w:szCs w:val="16"/>
      </w:rPr>
      <w:t>isjgiurgiu@yahoo.com</w:t>
    </w:r>
    <w:r>
      <w:rPr>
        <w:rStyle w:val="10"/>
        <w:rFonts w:ascii="Times New Roman" w:hAnsi="Times New Roman"/>
        <w:i/>
        <w:iCs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2AA7C">
    <w:pPr>
      <w:pStyle w:val="9"/>
      <w:tabs>
        <w:tab w:val="clear" w:pos="4680"/>
        <w:tab w:val="clear" w:pos="9360"/>
      </w:tabs>
      <w:jc w:val="center"/>
      <w:rPr>
        <w:rFonts w:ascii="Arial" w:hAnsi="Arial" w:cs="Arial"/>
        <w:sz w:val="20"/>
        <w:szCs w:val="20"/>
        <w:lang w:eastAsia="ro-RO"/>
      </w:rPr>
    </w:pPr>
    <w:r>
      <w:rPr>
        <w:lang w:eastAsia="ro-RO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2157730</wp:posOffset>
          </wp:positionH>
          <wp:positionV relativeFrom="paragraph">
            <wp:posOffset>164465</wp:posOffset>
          </wp:positionV>
          <wp:extent cx="3964940" cy="620395"/>
          <wp:effectExtent l="0" t="0" r="0" b="0"/>
          <wp:wrapNone/>
          <wp:docPr id="21" name="Picture 21" descr="C:\Users\ISJ\AppData\Local\Microsoft\Windows\INetCache\Content.Word\2 MEC-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 descr="C:\Users\ISJ\AppData\Local\Microsoft\Windows\INetCache\Content.Word\2 MEC-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" t="37251" r="4982" b="37029"/>
                  <a:stretch>
                    <a:fillRect/>
                  </a:stretch>
                </pic:blipFill>
                <pic:spPr>
                  <a:xfrm>
                    <a:off x="0" y="0"/>
                    <a:ext cx="396494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sz w:val="20"/>
        <w:szCs w:val="20"/>
        <w:lang w:eastAsia="ro-RO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2540</wp:posOffset>
              </wp:positionH>
              <wp:positionV relativeFrom="paragraph">
                <wp:posOffset>954405</wp:posOffset>
              </wp:positionV>
              <wp:extent cx="6110605" cy="0"/>
              <wp:effectExtent l="21590" t="20955" r="20955" b="26670"/>
              <wp:wrapNone/>
              <wp:docPr id="3" name="Lin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17" o:spid="_x0000_s1026" o:spt="20" style="position:absolute;left:0pt;margin-left:0.2pt;margin-top:75.15pt;height:0pt;width:481.15pt;mso-position-horizontal-relative:margin;z-index:251660288;mso-width-relative:page;mso-height-relative:page;" filled="f" stroked="t" coordsize="21600,21600" o:gfxdata="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CxoB+tUAAAAIAQAADwAAAAAAAAABACAAAAAiAAAA&#10;ZHJzL2Rvd25yZXYueG1sUEsBAhQAFAAAAAgAh07iQPwb5i3RAQAArAMAAA4AAAAAAAAAAQAgAAAA&#10;JAEAAGRycy9lMm9Eb2MueG1sUEsFBgAAAAAGAAYAWQEAAGcFAAAAAA==&#10;">
              <v:fill on="f" focussize="0,0"/>
              <v:stroke weight="3pt" color="#000000" linestyle="thinThin" joinstyle="round"/>
              <v:imagedata o:title=""/>
              <o:lock v:ext="edit" aspectratio="f"/>
            </v:line>
          </w:pict>
        </mc:Fallback>
      </mc:AlternateContent>
    </w:r>
    <w:r>
      <w:rPr>
        <w:rFonts w:ascii="Arial" w:hAnsi="Arial" w:cs="Arial"/>
        <w:sz w:val="20"/>
        <w:szCs w:val="20"/>
        <w:lang w:eastAsia="ro-RO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13335</wp:posOffset>
          </wp:positionH>
          <wp:positionV relativeFrom="paragraph">
            <wp:posOffset>187325</wp:posOffset>
          </wp:positionV>
          <wp:extent cx="733425" cy="723900"/>
          <wp:effectExtent l="19050" t="0" r="9525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ISJ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0F0"/>
    <w:rsid w:val="00002654"/>
    <w:rsid w:val="00004A76"/>
    <w:rsid w:val="000100EF"/>
    <w:rsid w:val="00016F6F"/>
    <w:rsid w:val="000337B2"/>
    <w:rsid w:val="0005101D"/>
    <w:rsid w:val="00066C24"/>
    <w:rsid w:val="00071834"/>
    <w:rsid w:val="00081AC0"/>
    <w:rsid w:val="0008438A"/>
    <w:rsid w:val="00094067"/>
    <w:rsid w:val="00095971"/>
    <w:rsid w:val="000B032C"/>
    <w:rsid w:val="000B1347"/>
    <w:rsid w:val="000B40AA"/>
    <w:rsid w:val="000B4446"/>
    <w:rsid w:val="000B481E"/>
    <w:rsid w:val="000C6415"/>
    <w:rsid w:val="000D1949"/>
    <w:rsid w:val="001018F0"/>
    <w:rsid w:val="00121F07"/>
    <w:rsid w:val="0012525E"/>
    <w:rsid w:val="0013198C"/>
    <w:rsid w:val="00152C0C"/>
    <w:rsid w:val="00177C98"/>
    <w:rsid w:val="00197675"/>
    <w:rsid w:val="001A7B2C"/>
    <w:rsid w:val="001B4B96"/>
    <w:rsid w:val="001C32B4"/>
    <w:rsid w:val="001E3077"/>
    <w:rsid w:val="001F03E6"/>
    <w:rsid w:val="001F2438"/>
    <w:rsid w:val="001F73B4"/>
    <w:rsid w:val="002042FC"/>
    <w:rsid w:val="00213B82"/>
    <w:rsid w:val="00213ED5"/>
    <w:rsid w:val="0021597F"/>
    <w:rsid w:val="00217662"/>
    <w:rsid w:val="00226118"/>
    <w:rsid w:val="00243E6E"/>
    <w:rsid w:val="0029207A"/>
    <w:rsid w:val="00292141"/>
    <w:rsid w:val="00294087"/>
    <w:rsid w:val="002B110A"/>
    <w:rsid w:val="002D44A7"/>
    <w:rsid w:val="002E3667"/>
    <w:rsid w:val="003204D7"/>
    <w:rsid w:val="0032370A"/>
    <w:rsid w:val="003537B1"/>
    <w:rsid w:val="00354A62"/>
    <w:rsid w:val="00367CC5"/>
    <w:rsid w:val="00371846"/>
    <w:rsid w:val="003726ED"/>
    <w:rsid w:val="00382AAC"/>
    <w:rsid w:val="00383A82"/>
    <w:rsid w:val="00385321"/>
    <w:rsid w:val="00390CE8"/>
    <w:rsid w:val="003A12E5"/>
    <w:rsid w:val="003A14F7"/>
    <w:rsid w:val="003A42D5"/>
    <w:rsid w:val="003B6A82"/>
    <w:rsid w:val="003C38A8"/>
    <w:rsid w:val="003C4F7C"/>
    <w:rsid w:val="003D2D94"/>
    <w:rsid w:val="003D514B"/>
    <w:rsid w:val="003D5C37"/>
    <w:rsid w:val="003D63F5"/>
    <w:rsid w:val="004055F4"/>
    <w:rsid w:val="00412BB4"/>
    <w:rsid w:val="00424B89"/>
    <w:rsid w:val="004409C7"/>
    <w:rsid w:val="0044242F"/>
    <w:rsid w:val="00443290"/>
    <w:rsid w:val="00452E76"/>
    <w:rsid w:val="0047411E"/>
    <w:rsid w:val="00474F9D"/>
    <w:rsid w:val="004C3C8B"/>
    <w:rsid w:val="004E1266"/>
    <w:rsid w:val="004E3D70"/>
    <w:rsid w:val="004F226B"/>
    <w:rsid w:val="004F4206"/>
    <w:rsid w:val="004F5445"/>
    <w:rsid w:val="00515ECD"/>
    <w:rsid w:val="00517D99"/>
    <w:rsid w:val="005225C9"/>
    <w:rsid w:val="00522C77"/>
    <w:rsid w:val="00544789"/>
    <w:rsid w:val="0054592F"/>
    <w:rsid w:val="00551589"/>
    <w:rsid w:val="005639D5"/>
    <w:rsid w:val="00566CF3"/>
    <w:rsid w:val="00570734"/>
    <w:rsid w:val="00574F2B"/>
    <w:rsid w:val="00584AB0"/>
    <w:rsid w:val="00586066"/>
    <w:rsid w:val="00587A00"/>
    <w:rsid w:val="005A1361"/>
    <w:rsid w:val="005A30C4"/>
    <w:rsid w:val="005D2C91"/>
    <w:rsid w:val="005D76E1"/>
    <w:rsid w:val="005E283B"/>
    <w:rsid w:val="005E2C45"/>
    <w:rsid w:val="005F173A"/>
    <w:rsid w:val="005F6244"/>
    <w:rsid w:val="00603745"/>
    <w:rsid w:val="00606A63"/>
    <w:rsid w:val="00612927"/>
    <w:rsid w:val="00671961"/>
    <w:rsid w:val="00677266"/>
    <w:rsid w:val="00682C80"/>
    <w:rsid w:val="006A1483"/>
    <w:rsid w:val="006A6329"/>
    <w:rsid w:val="006D577C"/>
    <w:rsid w:val="006D6F73"/>
    <w:rsid w:val="006E177E"/>
    <w:rsid w:val="006E59EF"/>
    <w:rsid w:val="0072608A"/>
    <w:rsid w:val="00726287"/>
    <w:rsid w:val="00735F06"/>
    <w:rsid w:val="00761BC2"/>
    <w:rsid w:val="00763CBE"/>
    <w:rsid w:val="007667EE"/>
    <w:rsid w:val="007702EC"/>
    <w:rsid w:val="007735FF"/>
    <w:rsid w:val="00793F97"/>
    <w:rsid w:val="007A0B08"/>
    <w:rsid w:val="007C1852"/>
    <w:rsid w:val="007C463F"/>
    <w:rsid w:val="007E2D1B"/>
    <w:rsid w:val="00820E78"/>
    <w:rsid w:val="00820F90"/>
    <w:rsid w:val="008221B4"/>
    <w:rsid w:val="0082533E"/>
    <w:rsid w:val="008302B2"/>
    <w:rsid w:val="00834C86"/>
    <w:rsid w:val="0084457F"/>
    <w:rsid w:val="00857600"/>
    <w:rsid w:val="008C0E98"/>
    <w:rsid w:val="00915987"/>
    <w:rsid w:val="00920C25"/>
    <w:rsid w:val="0092206C"/>
    <w:rsid w:val="009354CE"/>
    <w:rsid w:val="009369A7"/>
    <w:rsid w:val="0094534C"/>
    <w:rsid w:val="00950285"/>
    <w:rsid w:val="009541ED"/>
    <w:rsid w:val="009632D3"/>
    <w:rsid w:val="0096439D"/>
    <w:rsid w:val="009709E9"/>
    <w:rsid w:val="00975D9D"/>
    <w:rsid w:val="00980F4C"/>
    <w:rsid w:val="00982F10"/>
    <w:rsid w:val="009B03C1"/>
    <w:rsid w:val="009C6405"/>
    <w:rsid w:val="009E08CE"/>
    <w:rsid w:val="009E5B2A"/>
    <w:rsid w:val="009E5FCC"/>
    <w:rsid w:val="00A1293F"/>
    <w:rsid w:val="00A22E13"/>
    <w:rsid w:val="00A255CA"/>
    <w:rsid w:val="00A26737"/>
    <w:rsid w:val="00A36BC5"/>
    <w:rsid w:val="00A658D6"/>
    <w:rsid w:val="00A769AB"/>
    <w:rsid w:val="00A820F1"/>
    <w:rsid w:val="00A87AB4"/>
    <w:rsid w:val="00A94E4C"/>
    <w:rsid w:val="00AA06DB"/>
    <w:rsid w:val="00AB5EC3"/>
    <w:rsid w:val="00AC1E71"/>
    <w:rsid w:val="00AC76E3"/>
    <w:rsid w:val="00AD5274"/>
    <w:rsid w:val="00AE1071"/>
    <w:rsid w:val="00B32315"/>
    <w:rsid w:val="00B34EF3"/>
    <w:rsid w:val="00B35A61"/>
    <w:rsid w:val="00B35B39"/>
    <w:rsid w:val="00B379E2"/>
    <w:rsid w:val="00B528DA"/>
    <w:rsid w:val="00B63A04"/>
    <w:rsid w:val="00B66FE0"/>
    <w:rsid w:val="00B67891"/>
    <w:rsid w:val="00B864CD"/>
    <w:rsid w:val="00B86F01"/>
    <w:rsid w:val="00B96CEC"/>
    <w:rsid w:val="00B974FE"/>
    <w:rsid w:val="00BA03D9"/>
    <w:rsid w:val="00BA45A4"/>
    <w:rsid w:val="00BB03A3"/>
    <w:rsid w:val="00BC31E4"/>
    <w:rsid w:val="00BD5353"/>
    <w:rsid w:val="00BD7909"/>
    <w:rsid w:val="00BF0041"/>
    <w:rsid w:val="00BF2B55"/>
    <w:rsid w:val="00BF45FE"/>
    <w:rsid w:val="00BF5B56"/>
    <w:rsid w:val="00C02CB9"/>
    <w:rsid w:val="00C27CAB"/>
    <w:rsid w:val="00C36C2D"/>
    <w:rsid w:val="00C37D37"/>
    <w:rsid w:val="00C5599C"/>
    <w:rsid w:val="00C770F6"/>
    <w:rsid w:val="00CA0E9C"/>
    <w:rsid w:val="00CA5F6C"/>
    <w:rsid w:val="00CA7BD9"/>
    <w:rsid w:val="00CB3D67"/>
    <w:rsid w:val="00CB4CFB"/>
    <w:rsid w:val="00CC0CB8"/>
    <w:rsid w:val="00CD42AC"/>
    <w:rsid w:val="00D2647E"/>
    <w:rsid w:val="00D31037"/>
    <w:rsid w:val="00D374DE"/>
    <w:rsid w:val="00D533BE"/>
    <w:rsid w:val="00D56284"/>
    <w:rsid w:val="00D65D91"/>
    <w:rsid w:val="00D66DFB"/>
    <w:rsid w:val="00D704C2"/>
    <w:rsid w:val="00D74848"/>
    <w:rsid w:val="00D8107C"/>
    <w:rsid w:val="00DB5D05"/>
    <w:rsid w:val="00DC4655"/>
    <w:rsid w:val="00DC7003"/>
    <w:rsid w:val="00DC7DFB"/>
    <w:rsid w:val="00DE362D"/>
    <w:rsid w:val="00E01387"/>
    <w:rsid w:val="00E160F0"/>
    <w:rsid w:val="00E20945"/>
    <w:rsid w:val="00E22389"/>
    <w:rsid w:val="00E237E1"/>
    <w:rsid w:val="00E25ED4"/>
    <w:rsid w:val="00E30E08"/>
    <w:rsid w:val="00E3173F"/>
    <w:rsid w:val="00E3198B"/>
    <w:rsid w:val="00E36BAF"/>
    <w:rsid w:val="00E44DF4"/>
    <w:rsid w:val="00E65795"/>
    <w:rsid w:val="00E76A60"/>
    <w:rsid w:val="00E870D3"/>
    <w:rsid w:val="00E94125"/>
    <w:rsid w:val="00E969F8"/>
    <w:rsid w:val="00EA5326"/>
    <w:rsid w:val="00EA5947"/>
    <w:rsid w:val="00F21D25"/>
    <w:rsid w:val="00F239CE"/>
    <w:rsid w:val="00F27B07"/>
    <w:rsid w:val="00F37781"/>
    <w:rsid w:val="00F37D23"/>
    <w:rsid w:val="00F4008F"/>
    <w:rsid w:val="00F43846"/>
    <w:rsid w:val="00F44580"/>
    <w:rsid w:val="00F47C67"/>
    <w:rsid w:val="00F578EA"/>
    <w:rsid w:val="00FA08A7"/>
    <w:rsid w:val="00FA277B"/>
    <w:rsid w:val="00FD120E"/>
    <w:rsid w:val="00FF1EC9"/>
    <w:rsid w:val="13E10AC9"/>
    <w:rsid w:val="1DBB1753"/>
    <w:rsid w:val="78D34DE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o-RO" w:eastAsia="en-US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/>
      <w:sz w:val="28"/>
      <w:szCs w:val="20"/>
      <w:lang w:eastAsia="ro-RO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uiPriority w:val="99"/>
    <w:pPr>
      <w:spacing w:after="0" w:line="240" w:lineRule="auto"/>
    </w:pPr>
    <w:rPr>
      <w:rFonts w:ascii="Tahoma" w:hAnsi="Tahoma"/>
      <w:sz w:val="16"/>
      <w:szCs w:val="16"/>
    </w:rPr>
  </w:style>
  <w:style w:type="paragraph" w:styleId="6">
    <w:name w:val="Block Text"/>
    <w:basedOn w:val="1"/>
    <w:uiPriority w:val="0"/>
    <w:pPr>
      <w:spacing w:after="0" w:line="240" w:lineRule="auto"/>
      <w:ind w:left="426" w:right="702"/>
      <w:jc w:val="both"/>
    </w:pPr>
    <w:rPr>
      <w:rFonts w:ascii="Times New Roman" w:hAnsi="Times New Roman" w:eastAsia="Times New Roman"/>
      <w:szCs w:val="20"/>
      <w:lang w:eastAsia="ro-RO"/>
    </w:rPr>
  </w:style>
  <w:style w:type="paragraph" w:styleId="7">
    <w:name w:val="Body Text"/>
    <w:basedOn w:val="1"/>
    <w:link w:val="15"/>
    <w:uiPriority w:val="0"/>
    <w:pPr>
      <w:spacing w:after="0" w:line="240" w:lineRule="auto"/>
      <w:jc w:val="both"/>
    </w:pPr>
    <w:rPr>
      <w:rFonts w:ascii="Times New Roman" w:hAnsi="Times New Roman" w:eastAsia="Times New Roman"/>
      <w:sz w:val="28"/>
      <w:szCs w:val="20"/>
      <w:lang w:eastAsia="ro-RO"/>
    </w:rPr>
  </w:style>
  <w:style w:type="paragraph" w:styleId="8">
    <w:name w:val="footer"/>
    <w:basedOn w:val="1"/>
    <w:link w:val="12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9">
    <w:name w:val="header"/>
    <w:basedOn w:val="1"/>
    <w:link w:val="11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0">
    <w:name w:val="Hyperlink"/>
    <w:basedOn w:val="3"/>
    <w:uiPriority w:val="0"/>
    <w:rPr>
      <w:color w:val="0000FF"/>
      <w:u w:val="single"/>
    </w:rPr>
  </w:style>
  <w:style w:type="character" w:customStyle="1" w:styleId="11">
    <w:name w:val="Header Char"/>
    <w:basedOn w:val="3"/>
    <w:link w:val="9"/>
    <w:uiPriority w:val="99"/>
  </w:style>
  <w:style w:type="character" w:customStyle="1" w:styleId="12">
    <w:name w:val="Footer Char"/>
    <w:basedOn w:val="3"/>
    <w:link w:val="8"/>
    <w:uiPriority w:val="99"/>
  </w:style>
  <w:style w:type="character" w:customStyle="1" w:styleId="13">
    <w:name w:val="Balloon Text Char"/>
    <w:link w:val="5"/>
    <w:semiHidden/>
    <w:uiPriority w:val="99"/>
    <w:rPr>
      <w:rFonts w:ascii="Tahoma" w:hAnsi="Tahoma" w:cs="Tahoma"/>
      <w:sz w:val="16"/>
      <w:szCs w:val="16"/>
    </w:rPr>
  </w:style>
  <w:style w:type="character" w:customStyle="1" w:styleId="14">
    <w:name w:val="Heading 1 Char"/>
    <w:link w:val="2"/>
    <w:uiPriority w:val="0"/>
    <w:rPr>
      <w:rFonts w:ascii="Times New Roman" w:hAnsi="Times New Roman" w:eastAsia="Times New Roman"/>
      <w:sz w:val="28"/>
      <w:lang w:eastAsia="ro-RO"/>
    </w:rPr>
  </w:style>
  <w:style w:type="character" w:customStyle="1" w:styleId="15">
    <w:name w:val="Body Text Char"/>
    <w:link w:val="7"/>
    <w:uiPriority w:val="0"/>
    <w:rPr>
      <w:rFonts w:ascii="Times New Roman" w:hAnsi="Times New Roman" w:eastAsia="Times New Roman"/>
      <w:sz w:val="28"/>
      <w:lang w:eastAsia="ro-RO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9262B2-D1BC-4C93-A317-7075327917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ISJ Gr</Company>
  <Pages>1</Pages>
  <Words>179</Words>
  <Characters>1027</Characters>
  <Lines>9</Lines>
  <Paragraphs>2</Paragraphs>
  <TotalTime>49</TotalTime>
  <ScaleCrop>false</ScaleCrop>
  <LinksUpToDate>false</LinksUpToDate>
  <CharactersWithSpaces>1327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2025-06-20T11:09:00Z</dcterms:created>
  <dc:creator>Mihai Dancescu</dc:creator>
  <cp:lastModifiedBy>USERHP19</cp:lastModifiedBy>
  <cp:lastPrinted>2016-10-20T09:46:00Z</cp:lastPrinted>
  <dcterms:modified xsi:type="dcterms:W3CDTF">2026-07-07T07:51:37Z</dcterms:modified>
  <dc:title>NR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F6B9AD6E748C42ABABA58133C40AF40B_13</vt:lpwstr>
  </property>
  <property fmtid="{D5CDD505-2E9C-101B-9397-08002B2CF9AE}" pid="4" name="KSOTemplateDocerSaveRecord">
    <vt:lpwstr>eyJoZGlkIjoiODM4MjFkMzY0NDg4MzIxODcxYWUxNmMxMmJhNzgyNjgifQ==</vt:lpwstr>
  </property>
</Properties>
</file>